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EB" w:rsidRDefault="00D31AEB" w:rsidP="00D31AE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D31AEB" w:rsidRDefault="00D31AEB" w:rsidP="00D31AE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D31AEB" w:rsidRDefault="00D31AEB" w:rsidP="00D31AE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D31AEB" w:rsidRDefault="00D31AEB" w:rsidP="00D31AE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D31AEB" w:rsidRPr="00D31AEB" w:rsidRDefault="00D31AEB" w:rsidP="00D31AEB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lang w:eastAsia="ru-RU"/>
        </w:rPr>
        <w:t>ДОКЛАД</w:t>
      </w:r>
    </w:p>
    <w:p w:rsidR="00D31AEB" w:rsidRDefault="00D31AEB" w:rsidP="00D31AE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D31AEB" w:rsidRDefault="00D31AEB" w:rsidP="00D31AE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D31AEB" w:rsidRDefault="00D31AEB" w:rsidP="00D31AE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D31AEB" w:rsidRDefault="00D31AEB" w:rsidP="00D31AE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D31AEB" w:rsidRPr="00D31AEB" w:rsidRDefault="00D31AEB" w:rsidP="00D31AEB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31AE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на тему: </w:t>
      </w:r>
    </w:p>
    <w:p w:rsidR="00D31AEB" w:rsidRDefault="00D31AEB" w:rsidP="00D31AE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D31AEB" w:rsidRPr="00D31AEB" w:rsidRDefault="00D31AEB" w:rsidP="00D31AE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D31AEB" w:rsidRDefault="00D31AEB" w:rsidP="00D31AE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D31AEB" w:rsidRPr="00D31AEB" w:rsidRDefault="00D31AEB" w:rsidP="00D31AEB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lang w:eastAsia="ru-RU"/>
        </w:rPr>
      </w:pPr>
      <w:r w:rsidRPr="00D31AEB"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lang w:eastAsia="ru-RU"/>
        </w:rPr>
        <w:t>«СТОЛЕТНЯЯ ВОЙНА»</w:t>
      </w:r>
    </w:p>
    <w:p w:rsidR="00D31AEB" w:rsidRDefault="00D31AEB" w:rsidP="00D31AE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D31AEB" w:rsidRDefault="00D31AEB" w:rsidP="00D31AE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D31AEB" w:rsidRDefault="00D31AEB" w:rsidP="00D31AE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D31AEB" w:rsidRDefault="00D31AEB" w:rsidP="00D31AE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D31AEB" w:rsidRDefault="00D31AEB" w:rsidP="00D31AE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D31AEB" w:rsidRDefault="00D31AEB" w:rsidP="00D31AE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D31AEB" w:rsidRDefault="00D31AEB" w:rsidP="00D31AE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D31AEB" w:rsidRDefault="00D31AEB" w:rsidP="00D31AEB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D31AEB" w:rsidRDefault="00D31AEB" w:rsidP="00D31AEB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D31AEB" w:rsidRDefault="00D31AEB" w:rsidP="00D31AEB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D31AEB" w:rsidRDefault="00D31AEB" w:rsidP="00D31AEB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D31AEB" w:rsidRDefault="00D31AEB" w:rsidP="00D31AEB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D31AEB" w:rsidRDefault="00D31AEB" w:rsidP="00D31AEB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D31AEB" w:rsidRDefault="00D31AEB" w:rsidP="00D31AEB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D31AEB" w:rsidRDefault="00D31AEB" w:rsidP="00D31AEB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D31AEB" w:rsidRDefault="00D31AEB" w:rsidP="00D31AEB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D31AEB" w:rsidRDefault="00D31AEB" w:rsidP="00D31AEB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D31AEB" w:rsidRDefault="00D31AEB" w:rsidP="00D31AEB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F02ADE" w:rsidRDefault="00F02ADE" w:rsidP="007116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0D063A" w:rsidRDefault="000D063A" w:rsidP="007116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bookmarkStart w:id="0" w:name="_GoBack"/>
      <w:bookmarkEnd w:id="0"/>
    </w:p>
    <w:p w:rsidR="00F02ADE" w:rsidRPr="007F075C" w:rsidRDefault="00F02ADE" w:rsidP="00F02ADE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7F075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lastRenderedPageBreak/>
        <w:t>Столетняя война</w:t>
      </w:r>
    </w:p>
    <w:p w:rsidR="00F02ADE" w:rsidRPr="007F075C" w:rsidRDefault="00F02ADE" w:rsidP="00F02A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7F075C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 wp14:anchorId="0DA35E3D" wp14:editId="4F630DE5">
            <wp:extent cx="4152900" cy="3971925"/>
            <wp:effectExtent l="0" t="0" r="0" b="9525"/>
            <wp:docPr id="33" name="Рисунок 33" descr="Lenepveu, Jeanne d'Arc au siège d'Orlé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enepveu, Jeanne d'Arc au siège d'Orléan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ADE" w:rsidRPr="007F075C" w:rsidRDefault="00F02ADE" w:rsidP="00F02ADE">
      <w:pPr>
        <w:pStyle w:val="a3"/>
        <w:spacing w:line="345" w:lineRule="atLeast"/>
        <w:jc w:val="both"/>
        <w:rPr>
          <w:color w:val="2F2000"/>
          <w:sz w:val="48"/>
          <w:szCs w:val="48"/>
        </w:rPr>
      </w:pPr>
      <w:r w:rsidRPr="007F075C">
        <w:rPr>
          <w:b/>
          <w:bCs/>
          <w:i/>
          <w:iCs/>
          <w:color w:val="000000"/>
          <w:sz w:val="48"/>
          <w:szCs w:val="48"/>
        </w:rPr>
        <w:t>Столетняя война</w:t>
      </w:r>
      <w:r w:rsidRPr="007F075C">
        <w:rPr>
          <w:rStyle w:val="apple-converted-space"/>
          <w:color w:val="000000"/>
          <w:sz w:val="48"/>
          <w:szCs w:val="48"/>
        </w:rPr>
        <w:t> </w:t>
      </w:r>
      <w:r w:rsidRPr="007F075C">
        <w:rPr>
          <w:color w:val="000000"/>
          <w:sz w:val="48"/>
          <w:szCs w:val="48"/>
        </w:rPr>
        <w:t>- так историки называют глобальный европейский конфликт, который растянулся более чем на столетия с 1337 по 1453 год. Главными участниками этого конфликта были королевства</w:t>
      </w:r>
      <w:r w:rsidRPr="007F075C">
        <w:rPr>
          <w:rStyle w:val="apple-converted-space"/>
          <w:color w:val="000000"/>
          <w:sz w:val="48"/>
          <w:szCs w:val="48"/>
        </w:rPr>
        <w:t> </w:t>
      </w:r>
      <w:r w:rsidRPr="007F075C">
        <w:rPr>
          <w:b/>
          <w:bCs/>
          <w:color w:val="000000"/>
          <w:sz w:val="48"/>
          <w:szCs w:val="48"/>
        </w:rPr>
        <w:t>Англия</w:t>
      </w:r>
      <w:r w:rsidRPr="007F075C">
        <w:rPr>
          <w:rStyle w:val="apple-converted-space"/>
          <w:b/>
          <w:bCs/>
          <w:color w:val="000000"/>
          <w:sz w:val="48"/>
          <w:szCs w:val="48"/>
        </w:rPr>
        <w:t> </w:t>
      </w:r>
      <w:r w:rsidRPr="007F075C">
        <w:rPr>
          <w:color w:val="000000"/>
          <w:sz w:val="48"/>
          <w:szCs w:val="48"/>
        </w:rPr>
        <w:t>и</w:t>
      </w:r>
      <w:r w:rsidRPr="007F075C">
        <w:rPr>
          <w:rStyle w:val="apple-converted-space"/>
          <w:color w:val="000000"/>
          <w:sz w:val="48"/>
          <w:szCs w:val="48"/>
        </w:rPr>
        <w:t> </w:t>
      </w:r>
      <w:r w:rsidRPr="007F075C">
        <w:rPr>
          <w:b/>
          <w:bCs/>
          <w:color w:val="000000"/>
          <w:sz w:val="48"/>
          <w:szCs w:val="48"/>
        </w:rPr>
        <w:t>Франция</w:t>
      </w:r>
      <w:r w:rsidRPr="007F075C">
        <w:rPr>
          <w:color w:val="000000"/>
          <w:sz w:val="48"/>
          <w:szCs w:val="48"/>
        </w:rPr>
        <w:t>. За время столетней войны средневековый мир радикально изменился. Война начиналась как типично феодальная, а заканчивалась как национально-освободительная для Франции.</w:t>
      </w:r>
    </w:p>
    <w:p w:rsidR="00F02ADE" w:rsidRPr="007F075C" w:rsidRDefault="00F02ADE" w:rsidP="00F02ADE">
      <w:pPr>
        <w:pStyle w:val="a3"/>
        <w:spacing w:line="345" w:lineRule="atLeast"/>
        <w:jc w:val="both"/>
        <w:rPr>
          <w:color w:val="2F2000"/>
          <w:sz w:val="48"/>
          <w:szCs w:val="48"/>
        </w:rPr>
      </w:pPr>
      <w:r w:rsidRPr="007F075C">
        <w:rPr>
          <w:color w:val="000000"/>
          <w:sz w:val="48"/>
          <w:szCs w:val="48"/>
        </w:rPr>
        <w:t xml:space="preserve">Начиная войну, английский король мечтал создать единое англо-французское </w:t>
      </w:r>
      <w:r w:rsidRPr="007F075C">
        <w:rPr>
          <w:color w:val="000000"/>
          <w:sz w:val="48"/>
          <w:szCs w:val="48"/>
        </w:rPr>
        <w:lastRenderedPageBreak/>
        <w:t>королевство, т.е. универсалистскую монархию. К концу войны Англия потеряла все свои владения на континенте и стала островным королевством, перенеся тяжесть своей политике на покорение территорий Уэльса, Шотландии, Ирландии, а затем на освоение новых колониальных земель. В начале войны в распоряжении французского короля было только рыцарское ополчение, которое даже не вполне ему подчинялось. К концу войны - к середине 15 века у короля уже была наемная армия и налоги на ее содержание собирались со всего населения королевства.</w:t>
      </w:r>
    </w:p>
    <w:p w:rsidR="007F075C" w:rsidRPr="007F075C" w:rsidRDefault="007F075C" w:rsidP="00FF61DC">
      <w:pPr>
        <w:pStyle w:val="2"/>
        <w:jc w:val="center"/>
        <w:rPr>
          <w:color w:val="000000"/>
          <w:sz w:val="48"/>
          <w:szCs w:val="48"/>
        </w:rPr>
      </w:pPr>
      <w:r w:rsidRPr="007F075C">
        <w:rPr>
          <w:noProof/>
          <w:sz w:val="48"/>
          <w:szCs w:val="48"/>
        </w:rPr>
        <w:drawing>
          <wp:inline distT="0" distB="0" distL="0" distR="0" wp14:anchorId="2618EBD3" wp14:editId="251BCB21">
            <wp:extent cx="4864150" cy="3238500"/>
            <wp:effectExtent l="0" t="0" r="0" b="0"/>
            <wp:docPr id="34" name="Рисунок 34" descr="Столетняя война: причины, ход и последст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олетняя война: причины, ход и последств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5C" w:rsidRPr="007F075C" w:rsidRDefault="007F075C" w:rsidP="007F075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7F075C">
        <w:rPr>
          <w:rFonts w:ascii="Times New Roman" w:eastAsia="Times New Roman" w:hAnsi="Times New Roman" w:cs="Times New Roman"/>
          <w:sz w:val="48"/>
          <w:szCs w:val="48"/>
          <w:lang w:eastAsia="ru-RU"/>
        </w:rPr>
        <w:lastRenderedPageBreak/>
        <w:t>Война продолжалась 116 лет (с перерывами). Строго говоря, это была скорее серия конфликтов:</w:t>
      </w:r>
    </w:p>
    <w:p w:rsidR="007F075C" w:rsidRPr="007F075C" w:rsidRDefault="007F075C" w:rsidP="007F075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7F075C">
        <w:rPr>
          <w:rFonts w:ascii="Times New Roman" w:eastAsia="Times New Roman" w:hAnsi="Times New Roman" w:cs="Times New Roman"/>
          <w:sz w:val="48"/>
          <w:szCs w:val="48"/>
          <w:lang w:eastAsia="ru-RU"/>
        </w:rPr>
        <w:t>1. Эдвардианская война — в </w:t>
      </w:r>
      <w:hyperlink r:id="rId8" w:tooltip="1337 год" w:history="1">
        <w:r w:rsidRPr="007F075C">
          <w:rPr>
            <w:rFonts w:ascii="Times New Roman" w:eastAsia="Times New Roman" w:hAnsi="Times New Roman" w:cs="Times New Roman"/>
            <w:sz w:val="48"/>
            <w:szCs w:val="48"/>
            <w:lang w:eastAsia="ru-RU"/>
          </w:rPr>
          <w:t>1337</w:t>
        </w:r>
      </w:hyperlink>
      <w:r w:rsidRPr="007F075C">
        <w:rPr>
          <w:rFonts w:ascii="Times New Roman" w:eastAsia="Times New Roman" w:hAnsi="Times New Roman" w:cs="Times New Roman"/>
          <w:sz w:val="48"/>
          <w:szCs w:val="48"/>
          <w:lang w:eastAsia="ru-RU"/>
        </w:rPr>
        <w:t>—</w:t>
      </w:r>
      <w:hyperlink r:id="rId9" w:tooltip="1360" w:history="1">
        <w:r w:rsidRPr="007F075C">
          <w:rPr>
            <w:rFonts w:ascii="Times New Roman" w:eastAsia="Times New Roman" w:hAnsi="Times New Roman" w:cs="Times New Roman"/>
            <w:sz w:val="48"/>
            <w:szCs w:val="48"/>
            <w:lang w:eastAsia="ru-RU"/>
          </w:rPr>
          <w:t>1360</w:t>
        </w:r>
      </w:hyperlink>
      <w:r w:rsidRPr="007F075C">
        <w:rPr>
          <w:rFonts w:ascii="Times New Roman" w:eastAsia="Times New Roman" w:hAnsi="Times New Roman" w:cs="Times New Roman"/>
          <w:sz w:val="48"/>
          <w:szCs w:val="48"/>
          <w:lang w:eastAsia="ru-RU"/>
        </w:rPr>
        <w:t>,</w:t>
      </w:r>
    </w:p>
    <w:p w:rsidR="007F075C" w:rsidRPr="007F075C" w:rsidRDefault="007F075C" w:rsidP="007F075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7F075C">
        <w:rPr>
          <w:rFonts w:ascii="Times New Roman" w:eastAsia="Times New Roman" w:hAnsi="Times New Roman" w:cs="Times New Roman"/>
          <w:sz w:val="48"/>
          <w:szCs w:val="48"/>
          <w:lang w:eastAsia="ru-RU"/>
        </w:rPr>
        <w:t>2. Каролингская война — в </w:t>
      </w:r>
      <w:hyperlink r:id="rId10" w:tooltip="1369" w:history="1">
        <w:r w:rsidRPr="007F075C">
          <w:rPr>
            <w:rFonts w:ascii="Times New Roman" w:eastAsia="Times New Roman" w:hAnsi="Times New Roman" w:cs="Times New Roman"/>
            <w:sz w:val="48"/>
            <w:szCs w:val="48"/>
            <w:lang w:eastAsia="ru-RU"/>
          </w:rPr>
          <w:t>1369</w:t>
        </w:r>
      </w:hyperlink>
      <w:r w:rsidRPr="007F075C">
        <w:rPr>
          <w:rFonts w:ascii="Times New Roman" w:eastAsia="Times New Roman" w:hAnsi="Times New Roman" w:cs="Times New Roman"/>
          <w:sz w:val="48"/>
          <w:szCs w:val="48"/>
          <w:lang w:eastAsia="ru-RU"/>
        </w:rPr>
        <w:t>—</w:t>
      </w:r>
      <w:hyperlink r:id="rId11" w:tooltip="1396" w:history="1">
        <w:r w:rsidRPr="007F075C">
          <w:rPr>
            <w:rFonts w:ascii="Times New Roman" w:eastAsia="Times New Roman" w:hAnsi="Times New Roman" w:cs="Times New Roman"/>
            <w:sz w:val="48"/>
            <w:szCs w:val="48"/>
            <w:lang w:eastAsia="ru-RU"/>
          </w:rPr>
          <w:t>1396</w:t>
        </w:r>
      </w:hyperlink>
      <w:r w:rsidRPr="007F075C">
        <w:rPr>
          <w:rFonts w:ascii="Times New Roman" w:eastAsia="Times New Roman" w:hAnsi="Times New Roman" w:cs="Times New Roman"/>
          <w:sz w:val="48"/>
          <w:szCs w:val="48"/>
          <w:lang w:eastAsia="ru-RU"/>
        </w:rPr>
        <w:t>,</w:t>
      </w:r>
    </w:p>
    <w:p w:rsidR="007F075C" w:rsidRPr="007F075C" w:rsidRDefault="007F075C" w:rsidP="007F075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7F075C">
        <w:rPr>
          <w:rFonts w:ascii="Times New Roman" w:eastAsia="Times New Roman" w:hAnsi="Times New Roman" w:cs="Times New Roman"/>
          <w:sz w:val="48"/>
          <w:szCs w:val="48"/>
          <w:lang w:eastAsia="ru-RU"/>
        </w:rPr>
        <w:t>3. Ланкастерская война — в </w:t>
      </w:r>
      <w:hyperlink r:id="rId12" w:tooltip="1415" w:history="1">
        <w:r w:rsidRPr="007F075C">
          <w:rPr>
            <w:rFonts w:ascii="Times New Roman" w:eastAsia="Times New Roman" w:hAnsi="Times New Roman" w:cs="Times New Roman"/>
            <w:sz w:val="48"/>
            <w:szCs w:val="48"/>
            <w:lang w:eastAsia="ru-RU"/>
          </w:rPr>
          <w:t>1415</w:t>
        </w:r>
      </w:hyperlink>
      <w:r w:rsidRPr="007F075C">
        <w:rPr>
          <w:rFonts w:ascii="Times New Roman" w:eastAsia="Times New Roman" w:hAnsi="Times New Roman" w:cs="Times New Roman"/>
          <w:sz w:val="48"/>
          <w:szCs w:val="48"/>
          <w:lang w:eastAsia="ru-RU"/>
        </w:rPr>
        <w:t>—</w:t>
      </w:r>
      <w:hyperlink r:id="rId13" w:tooltip="1428" w:history="1">
        <w:r w:rsidRPr="007F075C">
          <w:rPr>
            <w:rFonts w:ascii="Times New Roman" w:eastAsia="Times New Roman" w:hAnsi="Times New Roman" w:cs="Times New Roman"/>
            <w:sz w:val="48"/>
            <w:szCs w:val="48"/>
            <w:lang w:eastAsia="ru-RU"/>
          </w:rPr>
          <w:t>1428</w:t>
        </w:r>
      </w:hyperlink>
      <w:r w:rsidRPr="007F075C">
        <w:rPr>
          <w:rFonts w:ascii="Times New Roman" w:eastAsia="Times New Roman" w:hAnsi="Times New Roman" w:cs="Times New Roman"/>
          <w:sz w:val="48"/>
          <w:szCs w:val="48"/>
          <w:lang w:eastAsia="ru-RU"/>
        </w:rPr>
        <w:t>,</w:t>
      </w:r>
    </w:p>
    <w:p w:rsidR="005335A0" w:rsidRPr="00CF360D" w:rsidRDefault="007F075C" w:rsidP="00CF360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7F075C">
        <w:rPr>
          <w:rFonts w:ascii="Times New Roman" w:eastAsia="Times New Roman" w:hAnsi="Times New Roman" w:cs="Times New Roman"/>
          <w:sz w:val="48"/>
          <w:szCs w:val="48"/>
          <w:lang w:eastAsia="ru-RU"/>
        </w:rPr>
        <w:t>4. Завершающий период — в </w:t>
      </w:r>
      <w:hyperlink r:id="rId14" w:tooltip="1428" w:history="1">
        <w:r w:rsidRPr="007F075C">
          <w:rPr>
            <w:rFonts w:ascii="Times New Roman" w:eastAsia="Times New Roman" w:hAnsi="Times New Roman" w:cs="Times New Roman"/>
            <w:sz w:val="48"/>
            <w:szCs w:val="48"/>
            <w:lang w:eastAsia="ru-RU"/>
          </w:rPr>
          <w:t>1428</w:t>
        </w:r>
      </w:hyperlink>
      <w:r w:rsidRPr="007F075C">
        <w:rPr>
          <w:rFonts w:ascii="Times New Roman" w:eastAsia="Times New Roman" w:hAnsi="Times New Roman" w:cs="Times New Roman"/>
          <w:sz w:val="48"/>
          <w:szCs w:val="48"/>
          <w:lang w:eastAsia="ru-RU"/>
        </w:rPr>
        <w:t>—</w:t>
      </w:r>
      <w:hyperlink r:id="rId15" w:tooltip="1453" w:history="1">
        <w:r w:rsidRPr="007F075C">
          <w:rPr>
            <w:rFonts w:ascii="Times New Roman" w:eastAsia="Times New Roman" w:hAnsi="Times New Roman" w:cs="Times New Roman"/>
            <w:sz w:val="48"/>
            <w:szCs w:val="48"/>
            <w:lang w:eastAsia="ru-RU"/>
          </w:rPr>
          <w:t>1453</w:t>
        </w:r>
      </w:hyperlink>
      <w:r w:rsidRPr="007F075C">
        <w:rPr>
          <w:rFonts w:ascii="Times New Roman" w:eastAsia="Times New Roman" w:hAnsi="Times New Roman" w:cs="Times New Roman"/>
          <w:sz w:val="48"/>
          <w:szCs w:val="48"/>
          <w:lang w:eastAsia="ru-RU"/>
        </w:rPr>
        <w:t>.</w:t>
      </w:r>
    </w:p>
    <w:p w:rsidR="00F02ADE" w:rsidRPr="007F075C" w:rsidRDefault="00F02ADE" w:rsidP="00FF61DC">
      <w:pPr>
        <w:pStyle w:val="2"/>
        <w:jc w:val="center"/>
        <w:rPr>
          <w:color w:val="2F2000"/>
          <w:sz w:val="48"/>
          <w:szCs w:val="48"/>
        </w:rPr>
      </w:pPr>
      <w:r w:rsidRPr="007F075C">
        <w:rPr>
          <w:color w:val="000000"/>
          <w:sz w:val="48"/>
          <w:szCs w:val="48"/>
        </w:rPr>
        <w:t>Причины столетней войны</w:t>
      </w:r>
    </w:p>
    <w:p w:rsidR="00F02ADE" w:rsidRPr="007F075C" w:rsidRDefault="00F02ADE" w:rsidP="00F02ADE">
      <w:pPr>
        <w:pStyle w:val="a3"/>
        <w:spacing w:line="345" w:lineRule="atLeast"/>
        <w:jc w:val="both"/>
        <w:rPr>
          <w:color w:val="2F2000"/>
          <w:sz w:val="48"/>
          <w:szCs w:val="48"/>
        </w:rPr>
      </w:pPr>
      <w:r w:rsidRPr="007F075C">
        <w:rPr>
          <w:color w:val="000000"/>
          <w:sz w:val="48"/>
          <w:szCs w:val="48"/>
        </w:rPr>
        <w:t>Война началась из-за двух основных причин: </w:t>
      </w:r>
    </w:p>
    <w:p w:rsidR="00F02ADE" w:rsidRPr="007F075C" w:rsidRDefault="00F02ADE" w:rsidP="00F02ADE">
      <w:pPr>
        <w:pStyle w:val="a3"/>
        <w:spacing w:line="345" w:lineRule="atLeast"/>
        <w:jc w:val="both"/>
        <w:rPr>
          <w:color w:val="2F2000"/>
          <w:sz w:val="48"/>
          <w:szCs w:val="48"/>
        </w:rPr>
      </w:pPr>
      <w:r w:rsidRPr="007F075C">
        <w:rPr>
          <w:i/>
          <w:iCs/>
          <w:color w:val="000000"/>
          <w:sz w:val="48"/>
          <w:szCs w:val="48"/>
        </w:rPr>
        <w:t>1. Территориальная.</w:t>
      </w:r>
      <w:r w:rsidRPr="007F075C">
        <w:rPr>
          <w:rStyle w:val="apple-converted-space"/>
          <w:color w:val="000000"/>
          <w:sz w:val="48"/>
          <w:szCs w:val="48"/>
        </w:rPr>
        <w:t> </w:t>
      </w:r>
      <w:r w:rsidRPr="007F075C">
        <w:rPr>
          <w:color w:val="000000"/>
          <w:sz w:val="48"/>
          <w:szCs w:val="48"/>
        </w:rPr>
        <w:t>В течении 11-13 веков английские монархи в результате</w:t>
      </w:r>
      <w:r w:rsidRPr="007F075C">
        <w:rPr>
          <w:rStyle w:val="apple-converted-space"/>
          <w:color w:val="000000"/>
          <w:sz w:val="48"/>
          <w:szCs w:val="48"/>
        </w:rPr>
        <w:t> </w:t>
      </w:r>
      <w:r w:rsidRPr="007F075C">
        <w:rPr>
          <w:color w:val="000000"/>
          <w:sz w:val="48"/>
          <w:szCs w:val="48"/>
        </w:rPr>
        <w:t xml:space="preserve">завоеваний или династических браков, владели огромными территориями, некоторые из которых считались истинно французскими, например, Нормандия или Аквитания. Однако, к началу 14 века ситуация изменилась и у английского короля осталась только часть юго-западных земель, </w:t>
      </w:r>
      <w:r w:rsidR="007F075C">
        <w:rPr>
          <w:color w:val="000000"/>
          <w:sz w:val="48"/>
          <w:szCs w:val="48"/>
        </w:rPr>
        <w:t xml:space="preserve">           </w:t>
      </w:r>
      <w:r w:rsidRPr="007F075C">
        <w:rPr>
          <w:color w:val="000000"/>
          <w:sz w:val="48"/>
          <w:szCs w:val="48"/>
        </w:rPr>
        <w:t xml:space="preserve">т.н. </w:t>
      </w:r>
      <w:proofErr w:type="spellStart"/>
      <w:r w:rsidRPr="007F075C">
        <w:rPr>
          <w:color w:val="000000"/>
          <w:sz w:val="48"/>
          <w:szCs w:val="48"/>
        </w:rPr>
        <w:t>Гиень</w:t>
      </w:r>
      <w:proofErr w:type="spellEnd"/>
      <w:r w:rsidRPr="007F075C">
        <w:rPr>
          <w:color w:val="000000"/>
          <w:sz w:val="48"/>
          <w:szCs w:val="48"/>
        </w:rPr>
        <w:t xml:space="preserve"> или Гасконь. Более того, английский король был вынужден подчиняться решениям парижского парламента - высшей судебной инстанции Франции, если развивался какой-то </w:t>
      </w:r>
      <w:r w:rsidRPr="007F075C">
        <w:rPr>
          <w:color w:val="000000"/>
          <w:sz w:val="48"/>
          <w:szCs w:val="48"/>
        </w:rPr>
        <w:lastRenderedPageBreak/>
        <w:t xml:space="preserve">конфликт на территории </w:t>
      </w:r>
      <w:proofErr w:type="spellStart"/>
      <w:r w:rsidRPr="007F075C">
        <w:rPr>
          <w:color w:val="000000"/>
          <w:sz w:val="48"/>
          <w:szCs w:val="48"/>
        </w:rPr>
        <w:t>Гиени</w:t>
      </w:r>
      <w:proofErr w:type="spellEnd"/>
      <w:r w:rsidRPr="007F075C">
        <w:rPr>
          <w:color w:val="000000"/>
          <w:sz w:val="48"/>
          <w:szCs w:val="48"/>
        </w:rPr>
        <w:t xml:space="preserve"> или Гаскони. Кроме того, английский король приносил французскому собрату вассальную клятву верности за эту территорию. Разумеется, английским королям такая ситуация не могла не казаться унизительной.</w:t>
      </w:r>
      <w:r w:rsidRPr="007F075C">
        <w:rPr>
          <w:i/>
          <w:iCs/>
          <w:noProof/>
          <w:color w:val="000000"/>
          <w:sz w:val="48"/>
          <w:szCs w:val="48"/>
        </w:rPr>
        <w:drawing>
          <wp:inline distT="0" distB="0" distL="0" distR="0" wp14:anchorId="364C83C9" wp14:editId="306884D8">
            <wp:extent cx="2082800" cy="2451100"/>
            <wp:effectExtent l="0" t="0" r="0" b="6350"/>
            <wp:docPr id="31" name="Рисунок 31" descr="Филипп IV Валу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Филипп IV Валу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75C">
        <w:rPr>
          <w:i/>
          <w:iCs/>
          <w:noProof/>
          <w:color w:val="000000"/>
          <w:sz w:val="48"/>
          <w:szCs w:val="48"/>
        </w:rPr>
        <w:drawing>
          <wp:inline distT="0" distB="0" distL="0" distR="0" wp14:anchorId="34BD2F9B" wp14:editId="58D81EAE">
            <wp:extent cx="2032000" cy="2438400"/>
            <wp:effectExtent l="0" t="0" r="6350" b="0"/>
            <wp:docPr id="32" name="Рисунок 32" descr="Эдуард 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Эдуард III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5A0" w:rsidRDefault="00F02ADE" w:rsidP="007F075C">
      <w:pPr>
        <w:pStyle w:val="a3"/>
        <w:spacing w:line="345" w:lineRule="atLeast"/>
        <w:jc w:val="both"/>
        <w:rPr>
          <w:color w:val="000000"/>
          <w:sz w:val="48"/>
          <w:szCs w:val="48"/>
        </w:rPr>
      </w:pPr>
      <w:r w:rsidRPr="007F075C">
        <w:rPr>
          <w:i/>
          <w:iCs/>
          <w:color w:val="000000"/>
          <w:sz w:val="48"/>
          <w:szCs w:val="48"/>
        </w:rPr>
        <w:t>2. Династическая.</w:t>
      </w:r>
      <w:r w:rsidRPr="007F075C">
        <w:rPr>
          <w:rStyle w:val="apple-converted-space"/>
          <w:color w:val="000000"/>
          <w:sz w:val="48"/>
          <w:szCs w:val="48"/>
        </w:rPr>
        <w:t> </w:t>
      </w:r>
      <w:r w:rsidRPr="007F075C">
        <w:rPr>
          <w:color w:val="000000"/>
          <w:sz w:val="48"/>
          <w:szCs w:val="48"/>
        </w:rPr>
        <w:t>За два столетия правящие дома Англии и Франции успели тесно породниться и когда в 1328 году</w:t>
      </w:r>
      <w:r w:rsidRPr="007F075C">
        <w:rPr>
          <w:rStyle w:val="apple-converted-space"/>
          <w:color w:val="000000"/>
          <w:sz w:val="48"/>
          <w:szCs w:val="48"/>
        </w:rPr>
        <w:t> </w:t>
      </w:r>
      <w:r w:rsidRPr="007F075C">
        <w:rPr>
          <w:color w:val="000000"/>
          <w:sz w:val="48"/>
          <w:szCs w:val="48"/>
        </w:rPr>
        <w:t xml:space="preserve">во Франции закончилась династия </w:t>
      </w:r>
      <w:proofErr w:type="spellStart"/>
      <w:r w:rsidRPr="007F075C">
        <w:rPr>
          <w:color w:val="000000"/>
          <w:sz w:val="48"/>
          <w:szCs w:val="48"/>
        </w:rPr>
        <w:t>Капетингов</w:t>
      </w:r>
      <w:proofErr w:type="spellEnd"/>
      <w:r w:rsidRPr="007F075C">
        <w:rPr>
          <w:color w:val="000000"/>
          <w:sz w:val="48"/>
          <w:szCs w:val="48"/>
        </w:rPr>
        <w:t>, возник вопрос кто же унаследует престол Франции. Претендентов было двое: английский король</w:t>
      </w:r>
      <w:r w:rsidRPr="007F075C">
        <w:rPr>
          <w:rStyle w:val="apple-converted-space"/>
          <w:color w:val="000000"/>
          <w:sz w:val="48"/>
          <w:szCs w:val="48"/>
        </w:rPr>
        <w:t> </w:t>
      </w:r>
      <w:r w:rsidRPr="007F075C">
        <w:rPr>
          <w:b/>
          <w:bCs/>
          <w:color w:val="000000"/>
          <w:sz w:val="48"/>
          <w:szCs w:val="48"/>
        </w:rPr>
        <w:t>Эдуард III</w:t>
      </w:r>
      <w:r w:rsidRPr="007F075C">
        <w:rPr>
          <w:color w:val="000000"/>
          <w:sz w:val="48"/>
          <w:szCs w:val="48"/>
        </w:rPr>
        <w:t>, который являлся племянником почившего французского короля</w:t>
      </w:r>
      <w:r w:rsidRPr="007F075C">
        <w:rPr>
          <w:rStyle w:val="apple-converted-space"/>
          <w:color w:val="000000"/>
          <w:sz w:val="48"/>
          <w:szCs w:val="48"/>
        </w:rPr>
        <w:t> </w:t>
      </w:r>
      <w:r w:rsidRPr="007F075C">
        <w:rPr>
          <w:b/>
          <w:bCs/>
          <w:color w:val="000000"/>
          <w:sz w:val="48"/>
          <w:szCs w:val="48"/>
        </w:rPr>
        <w:t>Карла IV</w:t>
      </w:r>
      <w:r w:rsidRPr="007F075C">
        <w:rPr>
          <w:rStyle w:val="apple-converted-space"/>
          <w:color w:val="000000"/>
          <w:sz w:val="48"/>
          <w:szCs w:val="48"/>
        </w:rPr>
        <w:t> </w:t>
      </w:r>
      <w:r w:rsidRPr="007F075C">
        <w:rPr>
          <w:color w:val="000000"/>
          <w:sz w:val="48"/>
          <w:szCs w:val="48"/>
        </w:rPr>
        <w:t>и</w:t>
      </w:r>
      <w:r w:rsidRPr="007F075C">
        <w:rPr>
          <w:rStyle w:val="apple-converted-space"/>
          <w:color w:val="000000"/>
          <w:sz w:val="48"/>
          <w:szCs w:val="48"/>
        </w:rPr>
        <w:t> </w:t>
      </w:r>
      <w:r w:rsidRPr="007F075C">
        <w:rPr>
          <w:color w:val="000000"/>
          <w:sz w:val="48"/>
          <w:szCs w:val="48"/>
        </w:rPr>
        <w:t xml:space="preserve">во Франции </w:t>
      </w:r>
      <w:r w:rsidR="0068607E">
        <w:rPr>
          <w:color w:val="000000"/>
          <w:sz w:val="48"/>
          <w:szCs w:val="48"/>
        </w:rPr>
        <w:t xml:space="preserve">претендентом </w:t>
      </w:r>
      <w:r w:rsidRPr="007F075C">
        <w:rPr>
          <w:color w:val="000000"/>
          <w:sz w:val="48"/>
          <w:szCs w:val="48"/>
        </w:rPr>
        <w:t>был</w:t>
      </w:r>
      <w:r w:rsidRPr="007F075C">
        <w:rPr>
          <w:rStyle w:val="apple-converted-space"/>
          <w:color w:val="000000"/>
          <w:sz w:val="48"/>
          <w:szCs w:val="48"/>
        </w:rPr>
        <w:t> </w:t>
      </w:r>
      <w:r w:rsidRPr="007F075C">
        <w:rPr>
          <w:b/>
          <w:bCs/>
          <w:color w:val="000000"/>
          <w:sz w:val="48"/>
          <w:szCs w:val="48"/>
        </w:rPr>
        <w:t>Филипп Валуа</w:t>
      </w:r>
      <w:r w:rsidRPr="007F075C">
        <w:rPr>
          <w:color w:val="000000"/>
          <w:sz w:val="48"/>
          <w:szCs w:val="48"/>
        </w:rPr>
        <w:t xml:space="preserve">, двоюродный брат умершего короля. </w:t>
      </w:r>
    </w:p>
    <w:p w:rsidR="005335A0" w:rsidRDefault="00F02ADE" w:rsidP="00F02ADE">
      <w:pPr>
        <w:pStyle w:val="a3"/>
        <w:spacing w:line="345" w:lineRule="atLeast"/>
        <w:jc w:val="both"/>
        <w:rPr>
          <w:color w:val="000000"/>
          <w:sz w:val="48"/>
          <w:szCs w:val="48"/>
        </w:rPr>
      </w:pPr>
      <w:r w:rsidRPr="007F075C">
        <w:rPr>
          <w:color w:val="000000"/>
          <w:sz w:val="48"/>
          <w:szCs w:val="48"/>
        </w:rPr>
        <w:lastRenderedPageBreak/>
        <w:t>Однако, английскому королю ситуацию подпортило то, что он был родственником по женской линии, а во Франции же придерживались правила "не гоже женщине занимать королевский престол, не гоже лилиям прясть". И престол получил Филипп VI Валуа. Все это означало неминуемое начало войны, которая и началась с мелких стычек 1337 года. </w:t>
      </w:r>
    </w:p>
    <w:p w:rsidR="00F02ADE" w:rsidRPr="007F075C" w:rsidRDefault="00F02ADE" w:rsidP="00F02ADE">
      <w:pPr>
        <w:pStyle w:val="a3"/>
        <w:spacing w:line="345" w:lineRule="atLeast"/>
        <w:jc w:val="both"/>
        <w:rPr>
          <w:color w:val="2F2000"/>
          <w:sz w:val="48"/>
          <w:szCs w:val="48"/>
        </w:rPr>
      </w:pPr>
      <w:r w:rsidRPr="007F075C">
        <w:rPr>
          <w:color w:val="000000"/>
          <w:sz w:val="48"/>
          <w:szCs w:val="48"/>
        </w:rPr>
        <w:t>Первое крупное сражение произошло в 1340 году - это была морская битва при</w:t>
      </w:r>
      <w:r w:rsidRPr="007F075C">
        <w:rPr>
          <w:rStyle w:val="apple-converted-space"/>
          <w:color w:val="000000"/>
          <w:sz w:val="48"/>
          <w:szCs w:val="48"/>
        </w:rPr>
        <w:t> </w:t>
      </w:r>
      <w:proofErr w:type="spellStart"/>
      <w:r w:rsidRPr="007F075C">
        <w:rPr>
          <w:b/>
          <w:bCs/>
          <w:color w:val="000000"/>
          <w:sz w:val="48"/>
          <w:szCs w:val="48"/>
        </w:rPr>
        <w:t>Слёйсе</w:t>
      </w:r>
      <w:proofErr w:type="spellEnd"/>
      <w:r w:rsidRPr="007F075C">
        <w:rPr>
          <w:rStyle w:val="apple-converted-space"/>
          <w:b/>
          <w:bCs/>
          <w:color w:val="000000"/>
          <w:sz w:val="48"/>
          <w:szCs w:val="48"/>
        </w:rPr>
        <w:t> </w:t>
      </w:r>
      <w:r w:rsidRPr="007F075C">
        <w:rPr>
          <w:color w:val="000000"/>
          <w:sz w:val="48"/>
          <w:szCs w:val="48"/>
        </w:rPr>
        <w:t>и англичане выиграли это сражение. Надо сказать, что англичане выиграли все крупные сражения Столетней войны - и битву при</w:t>
      </w:r>
      <w:r w:rsidRPr="007F075C">
        <w:rPr>
          <w:rStyle w:val="apple-converted-space"/>
          <w:color w:val="000000"/>
          <w:sz w:val="48"/>
          <w:szCs w:val="48"/>
        </w:rPr>
        <w:t> </w:t>
      </w:r>
      <w:proofErr w:type="spellStart"/>
      <w:r w:rsidRPr="007F075C">
        <w:rPr>
          <w:b/>
          <w:bCs/>
          <w:color w:val="000000"/>
          <w:sz w:val="48"/>
          <w:szCs w:val="48"/>
        </w:rPr>
        <w:t>Креси</w:t>
      </w:r>
      <w:proofErr w:type="spellEnd"/>
      <w:r w:rsidRPr="007F075C">
        <w:rPr>
          <w:rStyle w:val="apple-converted-space"/>
          <w:b/>
          <w:bCs/>
          <w:color w:val="000000"/>
          <w:sz w:val="48"/>
          <w:szCs w:val="48"/>
        </w:rPr>
        <w:t> </w:t>
      </w:r>
      <w:r w:rsidRPr="007F075C">
        <w:rPr>
          <w:color w:val="000000"/>
          <w:sz w:val="48"/>
          <w:szCs w:val="48"/>
        </w:rPr>
        <w:t>в 1346 году, и битву при</w:t>
      </w:r>
      <w:r w:rsidRPr="007F075C">
        <w:rPr>
          <w:rStyle w:val="apple-converted-space"/>
          <w:color w:val="000000"/>
          <w:sz w:val="48"/>
          <w:szCs w:val="48"/>
        </w:rPr>
        <w:t> </w:t>
      </w:r>
      <w:r w:rsidRPr="007F075C">
        <w:rPr>
          <w:b/>
          <w:bCs/>
          <w:color w:val="000000"/>
          <w:sz w:val="48"/>
          <w:szCs w:val="48"/>
        </w:rPr>
        <w:t>Пуатье</w:t>
      </w:r>
      <w:r w:rsidRPr="007F075C">
        <w:rPr>
          <w:rStyle w:val="apple-converted-space"/>
          <w:b/>
          <w:bCs/>
          <w:color w:val="000000"/>
          <w:sz w:val="48"/>
          <w:szCs w:val="48"/>
        </w:rPr>
        <w:t> </w:t>
      </w:r>
      <w:r w:rsidRPr="007F075C">
        <w:rPr>
          <w:color w:val="000000"/>
          <w:sz w:val="48"/>
          <w:szCs w:val="48"/>
        </w:rPr>
        <w:t>в 1356 году и, наконец, битву при</w:t>
      </w:r>
      <w:r w:rsidRPr="007F075C">
        <w:rPr>
          <w:rStyle w:val="apple-converted-space"/>
          <w:color w:val="000000"/>
          <w:sz w:val="48"/>
          <w:szCs w:val="48"/>
        </w:rPr>
        <w:t> </w:t>
      </w:r>
      <w:proofErr w:type="spellStart"/>
      <w:r w:rsidRPr="007F075C">
        <w:rPr>
          <w:b/>
          <w:bCs/>
          <w:color w:val="000000"/>
          <w:sz w:val="48"/>
          <w:szCs w:val="48"/>
        </w:rPr>
        <w:t>Азенкуре</w:t>
      </w:r>
      <w:proofErr w:type="spellEnd"/>
      <w:r w:rsidRPr="007F075C">
        <w:rPr>
          <w:rStyle w:val="apple-converted-space"/>
          <w:b/>
          <w:bCs/>
          <w:color w:val="000000"/>
          <w:sz w:val="48"/>
          <w:szCs w:val="48"/>
        </w:rPr>
        <w:t> </w:t>
      </w:r>
      <w:r w:rsidRPr="007F075C">
        <w:rPr>
          <w:color w:val="000000"/>
          <w:sz w:val="48"/>
          <w:szCs w:val="48"/>
        </w:rPr>
        <w:t xml:space="preserve">в 1415 году. Причиной этих побед было конечно отличие английской армии, армии наемной, армии системы единоначалия и, безусловно, талант английских королей-полководцев. Во Франции все было по-другому. Рыцарское ополчение, которое не всегда слушалось короля, короли же вовсе не являлись талантами в военной сфере. </w:t>
      </w:r>
    </w:p>
    <w:p w:rsidR="00FF61DC" w:rsidRPr="007F075C" w:rsidRDefault="00FF61DC" w:rsidP="00FF61DC">
      <w:pPr>
        <w:pStyle w:val="a3"/>
        <w:spacing w:line="345" w:lineRule="atLeast"/>
        <w:jc w:val="center"/>
        <w:rPr>
          <w:color w:val="2F2000"/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646C0788" wp14:editId="1F69D04A">
            <wp:extent cx="2857500" cy="3962400"/>
            <wp:effectExtent l="0" t="0" r="0" b="0"/>
            <wp:docPr id="35" name="Рисунок 35" descr="Карл V Мудр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л V Мудрый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ADE" w:rsidRDefault="00F02ADE" w:rsidP="00F02ADE">
      <w:pPr>
        <w:pStyle w:val="a3"/>
        <w:spacing w:line="345" w:lineRule="atLeast"/>
        <w:jc w:val="both"/>
        <w:rPr>
          <w:noProof/>
          <w:color w:val="000000"/>
          <w:sz w:val="48"/>
          <w:szCs w:val="48"/>
        </w:rPr>
      </w:pPr>
      <w:r w:rsidRPr="007F075C">
        <w:rPr>
          <w:color w:val="000000"/>
          <w:sz w:val="48"/>
          <w:szCs w:val="48"/>
        </w:rPr>
        <w:t>Единственный "светлый" период в войне приходился на 70-е годы 15 века, когда во Франции королем был</w:t>
      </w:r>
      <w:r w:rsidRPr="007F075C">
        <w:rPr>
          <w:rStyle w:val="apple-converted-space"/>
          <w:color w:val="000000"/>
          <w:sz w:val="48"/>
          <w:szCs w:val="48"/>
        </w:rPr>
        <w:t> </w:t>
      </w:r>
      <w:r w:rsidRPr="007F075C">
        <w:rPr>
          <w:b/>
          <w:bCs/>
          <w:color w:val="000000"/>
          <w:sz w:val="48"/>
          <w:szCs w:val="48"/>
        </w:rPr>
        <w:t>Карл V Мудрый</w:t>
      </w:r>
      <w:r w:rsidRPr="007F075C">
        <w:rPr>
          <w:color w:val="000000"/>
          <w:sz w:val="48"/>
          <w:szCs w:val="48"/>
        </w:rPr>
        <w:t>. Тогда удалось практически освободить территорию Франции. Но все менялось и в начале 15 века новая династия английских королей - династия Ланкастеров вновь претендует на французский престол.</w:t>
      </w:r>
    </w:p>
    <w:p w:rsidR="005335A0" w:rsidRPr="007F075C" w:rsidRDefault="005335A0" w:rsidP="00F02ADE">
      <w:pPr>
        <w:pStyle w:val="a3"/>
        <w:spacing w:line="345" w:lineRule="atLeast"/>
        <w:jc w:val="both"/>
        <w:rPr>
          <w:color w:val="2F2000"/>
          <w:sz w:val="48"/>
          <w:szCs w:val="48"/>
        </w:rPr>
      </w:pPr>
    </w:p>
    <w:p w:rsidR="00FF61DC" w:rsidRDefault="00FF61DC" w:rsidP="00F02ADE">
      <w:pPr>
        <w:pStyle w:val="a3"/>
        <w:spacing w:line="345" w:lineRule="atLeast"/>
        <w:jc w:val="both"/>
        <w:rPr>
          <w:color w:val="000000"/>
          <w:sz w:val="48"/>
          <w:szCs w:val="48"/>
        </w:rPr>
      </w:pPr>
    </w:p>
    <w:p w:rsidR="00FF61DC" w:rsidRDefault="00FF61DC" w:rsidP="00F02ADE">
      <w:pPr>
        <w:pStyle w:val="a3"/>
        <w:spacing w:line="345" w:lineRule="atLeast"/>
        <w:jc w:val="both"/>
        <w:rPr>
          <w:color w:val="000000"/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191805AE" wp14:editId="4592A7DE">
            <wp:extent cx="3098800" cy="3917829"/>
            <wp:effectExtent l="0" t="0" r="6350" b="6985"/>
            <wp:docPr id="36" name="Рисунок 36" descr="Карл VI Безум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л VI Безумный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391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ADE" w:rsidRPr="007F075C" w:rsidRDefault="00F02ADE" w:rsidP="00F02ADE">
      <w:pPr>
        <w:pStyle w:val="a3"/>
        <w:spacing w:line="345" w:lineRule="atLeast"/>
        <w:jc w:val="both"/>
        <w:rPr>
          <w:color w:val="2F2000"/>
          <w:sz w:val="48"/>
          <w:szCs w:val="48"/>
        </w:rPr>
      </w:pPr>
      <w:r w:rsidRPr="007F075C">
        <w:rPr>
          <w:color w:val="000000"/>
          <w:sz w:val="48"/>
          <w:szCs w:val="48"/>
        </w:rPr>
        <w:t xml:space="preserve">После 1415 года, когда французская армия в очередной раз была разгромлена при </w:t>
      </w:r>
      <w:proofErr w:type="spellStart"/>
      <w:r w:rsidRPr="007F075C">
        <w:rPr>
          <w:color w:val="000000"/>
          <w:sz w:val="48"/>
          <w:szCs w:val="48"/>
        </w:rPr>
        <w:t>Азенкуре</w:t>
      </w:r>
      <w:proofErr w:type="spellEnd"/>
      <w:r w:rsidRPr="007F075C">
        <w:rPr>
          <w:color w:val="000000"/>
          <w:sz w:val="48"/>
          <w:szCs w:val="48"/>
        </w:rPr>
        <w:t>, наступило самое трагичное время для Франции. По договору в Труа 1420 года, после смерти французского короля</w:t>
      </w:r>
      <w:r w:rsidRPr="007F075C">
        <w:rPr>
          <w:rStyle w:val="apple-converted-space"/>
          <w:color w:val="000000"/>
          <w:sz w:val="48"/>
          <w:szCs w:val="48"/>
        </w:rPr>
        <w:t> </w:t>
      </w:r>
      <w:r w:rsidRPr="007F075C">
        <w:rPr>
          <w:b/>
          <w:bCs/>
          <w:color w:val="000000"/>
          <w:sz w:val="48"/>
          <w:szCs w:val="48"/>
        </w:rPr>
        <w:t>Карла VI Безумного</w:t>
      </w:r>
      <w:r w:rsidRPr="007F075C">
        <w:rPr>
          <w:rStyle w:val="apple-converted-space"/>
          <w:color w:val="000000"/>
          <w:sz w:val="48"/>
          <w:szCs w:val="48"/>
        </w:rPr>
        <w:t> </w:t>
      </w:r>
      <w:r w:rsidRPr="007F075C">
        <w:rPr>
          <w:color w:val="000000"/>
          <w:sz w:val="48"/>
          <w:szCs w:val="48"/>
        </w:rPr>
        <w:t>корона должна была перейти к английскому королю. Но история не знает сослагательного наклонения и первым умер английский король, еще молодой. За ним последовал и Карл VI. Таким образом, это давало опять возможность не только возобновить войну, но и вернуть корону правителям Франции.</w:t>
      </w:r>
    </w:p>
    <w:p w:rsidR="005335A0" w:rsidRPr="007F075C" w:rsidRDefault="005335A0" w:rsidP="00F02A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F2000"/>
          <w:sz w:val="48"/>
          <w:szCs w:val="48"/>
          <w:lang w:eastAsia="ru-RU"/>
        </w:rPr>
      </w:pPr>
    </w:p>
    <w:p w:rsidR="00F02ADE" w:rsidRPr="00F02ADE" w:rsidRDefault="00F02ADE" w:rsidP="005335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2F2000"/>
          <w:sz w:val="48"/>
          <w:szCs w:val="48"/>
          <w:lang w:eastAsia="ru-RU"/>
        </w:rPr>
      </w:pPr>
      <w:r w:rsidRPr="00F02ADE">
        <w:rPr>
          <w:rFonts w:ascii="Times New Roman" w:eastAsia="Times New Roman" w:hAnsi="Times New Roman" w:cs="Times New Roman"/>
          <w:bCs/>
          <w:color w:val="2F2000"/>
          <w:sz w:val="48"/>
          <w:szCs w:val="48"/>
          <w:lang w:eastAsia="ru-RU"/>
        </w:rPr>
        <w:lastRenderedPageBreak/>
        <w:t>Исход Столетней войны</w:t>
      </w:r>
    </w:p>
    <w:p w:rsidR="00F02ADE" w:rsidRPr="00F02ADE" w:rsidRDefault="00F02ADE" w:rsidP="00F02ADE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2F2000"/>
          <w:sz w:val="48"/>
          <w:szCs w:val="48"/>
          <w:lang w:eastAsia="ru-RU"/>
        </w:rPr>
      </w:pPr>
      <w:r w:rsidRPr="00F02ADE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Это возвращение короны выпало на долю</w:t>
      </w:r>
      <w:r w:rsidR="007F075C" w:rsidRPr="007F075C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</w:t>
      </w:r>
      <w:r w:rsidRPr="00F02AD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Карла VII Французского</w:t>
      </w:r>
      <w:r w:rsidRPr="007F075C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 </w:t>
      </w:r>
      <w:r w:rsidRPr="00F02ADE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и не малую помощь в этом ему оказала знаменитая героиня Франции</w:t>
      </w:r>
      <w:r w:rsidRPr="007F075C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 </w:t>
      </w:r>
      <w:r w:rsidR="005335A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Жанна </w:t>
      </w:r>
      <w:r w:rsidRPr="00F02AD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Д`Арк</w:t>
      </w:r>
      <w:r w:rsidRPr="00F02ADE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. Единственной крепостью, прикрывавшей владения Карла VII в 1429 году был Орлеан. Казалось, это последняя крепость и англичане осадили ее. Появление Жанны-девы действительно помогло французам снять осаду с Орлеана и с 1429 года начинается постепенное освобождение французских земель.</w:t>
      </w:r>
    </w:p>
    <w:p w:rsidR="00F02ADE" w:rsidRPr="00F02ADE" w:rsidRDefault="00F02ADE" w:rsidP="00F02ADE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2F2000"/>
          <w:sz w:val="48"/>
          <w:szCs w:val="48"/>
          <w:lang w:eastAsia="ru-RU"/>
        </w:rPr>
      </w:pPr>
      <w:r w:rsidRPr="00F02ADE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Взятие Бордо в 1453 году, а значит и освобождение всей юго-западной Франции считается окончанием Столетней войны. Еще на столетие у англичан остался порт Кале, но произошло самое главное - сохранилась французская монархия и французы отныне считали себя французами.</w:t>
      </w:r>
    </w:p>
    <w:p w:rsidR="00F02ADE" w:rsidRDefault="00F02ADE" w:rsidP="007116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4E4B41" w:rsidRDefault="004E4B41" w:rsidP="007116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4E4B41" w:rsidRDefault="004E4B41" w:rsidP="007116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Спасибо за внимание!</w:t>
      </w:r>
    </w:p>
    <w:sectPr w:rsidR="004E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16FB"/>
    <w:multiLevelType w:val="multilevel"/>
    <w:tmpl w:val="B77E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4C38FC"/>
    <w:multiLevelType w:val="multilevel"/>
    <w:tmpl w:val="AAC49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CB78F4"/>
    <w:multiLevelType w:val="multilevel"/>
    <w:tmpl w:val="1544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812850"/>
    <w:multiLevelType w:val="multilevel"/>
    <w:tmpl w:val="865C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E5632D"/>
    <w:multiLevelType w:val="multilevel"/>
    <w:tmpl w:val="FB5C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1A4B05"/>
    <w:multiLevelType w:val="multilevel"/>
    <w:tmpl w:val="AC02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196870"/>
    <w:multiLevelType w:val="multilevel"/>
    <w:tmpl w:val="C268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C62DA7"/>
    <w:multiLevelType w:val="multilevel"/>
    <w:tmpl w:val="3E38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E9771E"/>
    <w:multiLevelType w:val="multilevel"/>
    <w:tmpl w:val="FEB6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1255DCC"/>
    <w:multiLevelType w:val="multilevel"/>
    <w:tmpl w:val="5980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8D5461F"/>
    <w:multiLevelType w:val="multilevel"/>
    <w:tmpl w:val="C65A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607211C"/>
    <w:multiLevelType w:val="multilevel"/>
    <w:tmpl w:val="E6D8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15F1518"/>
    <w:multiLevelType w:val="multilevel"/>
    <w:tmpl w:val="E49C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1C328AD"/>
    <w:multiLevelType w:val="multilevel"/>
    <w:tmpl w:val="56D0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3E16036"/>
    <w:multiLevelType w:val="multilevel"/>
    <w:tmpl w:val="7772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5E65C2D"/>
    <w:multiLevelType w:val="multilevel"/>
    <w:tmpl w:val="E45A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9743AAA"/>
    <w:multiLevelType w:val="multilevel"/>
    <w:tmpl w:val="9490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6"/>
  </w:num>
  <w:num w:numId="5">
    <w:abstractNumId w:val="7"/>
  </w:num>
  <w:num w:numId="6">
    <w:abstractNumId w:val="10"/>
  </w:num>
  <w:num w:numId="7">
    <w:abstractNumId w:val="12"/>
  </w:num>
  <w:num w:numId="8">
    <w:abstractNumId w:val="4"/>
  </w:num>
  <w:num w:numId="9">
    <w:abstractNumId w:val="3"/>
  </w:num>
  <w:num w:numId="10">
    <w:abstractNumId w:val="9"/>
  </w:num>
  <w:num w:numId="11">
    <w:abstractNumId w:val="0"/>
  </w:num>
  <w:num w:numId="12">
    <w:abstractNumId w:val="13"/>
  </w:num>
  <w:num w:numId="13">
    <w:abstractNumId w:val="1"/>
  </w:num>
  <w:num w:numId="14">
    <w:abstractNumId w:val="11"/>
  </w:num>
  <w:num w:numId="15">
    <w:abstractNumId w:val="1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54"/>
    <w:rsid w:val="000D063A"/>
    <w:rsid w:val="000D4654"/>
    <w:rsid w:val="000F676A"/>
    <w:rsid w:val="004E4B41"/>
    <w:rsid w:val="005335A0"/>
    <w:rsid w:val="0068607E"/>
    <w:rsid w:val="00711677"/>
    <w:rsid w:val="007669AC"/>
    <w:rsid w:val="007778E9"/>
    <w:rsid w:val="007F075C"/>
    <w:rsid w:val="00860CE0"/>
    <w:rsid w:val="00CF360D"/>
    <w:rsid w:val="00D31AEB"/>
    <w:rsid w:val="00F02ADE"/>
    <w:rsid w:val="00F36829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1A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1A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31AEB"/>
  </w:style>
  <w:style w:type="paragraph" w:styleId="a3">
    <w:name w:val="Normal (Web)"/>
    <w:basedOn w:val="a"/>
    <w:uiPriority w:val="99"/>
    <w:unhideWhenUsed/>
    <w:rsid w:val="00D3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1AEB"/>
  </w:style>
  <w:style w:type="character" w:styleId="a4">
    <w:name w:val="Hyperlink"/>
    <w:basedOn w:val="a0"/>
    <w:uiPriority w:val="99"/>
    <w:semiHidden/>
    <w:unhideWhenUsed/>
    <w:rsid w:val="00D31AE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31AEB"/>
    <w:rPr>
      <w:color w:val="800080"/>
      <w:u w:val="single"/>
    </w:rPr>
  </w:style>
  <w:style w:type="character" w:customStyle="1" w:styleId="toctoggle">
    <w:name w:val="toctoggle"/>
    <w:basedOn w:val="a0"/>
    <w:rsid w:val="00D31AEB"/>
  </w:style>
  <w:style w:type="character" w:customStyle="1" w:styleId="tocnumber">
    <w:name w:val="tocnumber"/>
    <w:basedOn w:val="a0"/>
    <w:rsid w:val="00D31AEB"/>
  </w:style>
  <w:style w:type="character" w:customStyle="1" w:styleId="toctext">
    <w:name w:val="toctext"/>
    <w:basedOn w:val="a0"/>
    <w:rsid w:val="00D31AEB"/>
  </w:style>
  <w:style w:type="character" w:customStyle="1" w:styleId="mw-headline">
    <w:name w:val="mw-headline"/>
    <w:basedOn w:val="a0"/>
    <w:rsid w:val="00D31AEB"/>
  </w:style>
  <w:style w:type="character" w:customStyle="1" w:styleId="mw-editsection">
    <w:name w:val="mw-editsection"/>
    <w:basedOn w:val="a0"/>
    <w:rsid w:val="00D31AEB"/>
  </w:style>
  <w:style w:type="character" w:customStyle="1" w:styleId="mw-editsection-bracket">
    <w:name w:val="mw-editsection-bracket"/>
    <w:basedOn w:val="a0"/>
    <w:rsid w:val="00D31AEB"/>
  </w:style>
  <w:style w:type="character" w:customStyle="1" w:styleId="mw-editsection-divider">
    <w:name w:val="mw-editsection-divider"/>
    <w:basedOn w:val="a0"/>
    <w:rsid w:val="00D31AEB"/>
  </w:style>
  <w:style w:type="character" w:customStyle="1" w:styleId="iw">
    <w:name w:val="iw"/>
    <w:basedOn w:val="a0"/>
    <w:rsid w:val="00D31AEB"/>
  </w:style>
  <w:style w:type="character" w:customStyle="1" w:styleId="iwtooltip">
    <w:name w:val="iw__tooltip"/>
    <w:basedOn w:val="a0"/>
    <w:rsid w:val="00D31AEB"/>
  </w:style>
  <w:style w:type="paragraph" w:styleId="a6">
    <w:name w:val="Balloon Text"/>
    <w:basedOn w:val="a"/>
    <w:link w:val="a7"/>
    <w:uiPriority w:val="99"/>
    <w:semiHidden/>
    <w:unhideWhenUsed/>
    <w:rsid w:val="00D3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1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1A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1A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31AEB"/>
  </w:style>
  <w:style w:type="paragraph" w:styleId="a3">
    <w:name w:val="Normal (Web)"/>
    <w:basedOn w:val="a"/>
    <w:uiPriority w:val="99"/>
    <w:unhideWhenUsed/>
    <w:rsid w:val="00D3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1AEB"/>
  </w:style>
  <w:style w:type="character" w:styleId="a4">
    <w:name w:val="Hyperlink"/>
    <w:basedOn w:val="a0"/>
    <w:uiPriority w:val="99"/>
    <w:semiHidden/>
    <w:unhideWhenUsed/>
    <w:rsid w:val="00D31AE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31AEB"/>
    <w:rPr>
      <w:color w:val="800080"/>
      <w:u w:val="single"/>
    </w:rPr>
  </w:style>
  <w:style w:type="character" w:customStyle="1" w:styleId="toctoggle">
    <w:name w:val="toctoggle"/>
    <w:basedOn w:val="a0"/>
    <w:rsid w:val="00D31AEB"/>
  </w:style>
  <w:style w:type="character" w:customStyle="1" w:styleId="tocnumber">
    <w:name w:val="tocnumber"/>
    <w:basedOn w:val="a0"/>
    <w:rsid w:val="00D31AEB"/>
  </w:style>
  <w:style w:type="character" w:customStyle="1" w:styleId="toctext">
    <w:name w:val="toctext"/>
    <w:basedOn w:val="a0"/>
    <w:rsid w:val="00D31AEB"/>
  </w:style>
  <w:style w:type="character" w:customStyle="1" w:styleId="mw-headline">
    <w:name w:val="mw-headline"/>
    <w:basedOn w:val="a0"/>
    <w:rsid w:val="00D31AEB"/>
  </w:style>
  <w:style w:type="character" w:customStyle="1" w:styleId="mw-editsection">
    <w:name w:val="mw-editsection"/>
    <w:basedOn w:val="a0"/>
    <w:rsid w:val="00D31AEB"/>
  </w:style>
  <w:style w:type="character" w:customStyle="1" w:styleId="mw-editsection-bracket">
    <w:name w:val="mw-editsection-bracket"/>
    <w:basedOn w:val="a0"/>
    <w:rsid w:val="00D31AEB"/>
  </w:style>
  <w:style w:type="character" w:customStyle="1" w:styleId="mw-editsection-divider">
    <w:name w:val="mw-editsection-divider"/>
    <w:basedOn w:val="a0"/>
    <w:rsid w:val="00D31AEB"/>
  </w:style>
  <w:style w:type="character" w:customStyle="1" w:styleId="iw">
    <w:name w:val="iw"/>
    <w:basedOn w:val="a0"/>
    <w:rsid w:val="00D31AEB"/>
  </w:style>
  <w:style w:type="character" w:customStyle="1" w:styleId="iwtooltip">
    <w:name w:val="iw__tooltip"/>
    <w:basedOn w:val="a0"/>
    <w:rsid w:val="00D31AEB"/>
  </w:style>
  <w:style w:type="paragraph" w:styleId="a6">
    <w:name w:val="Balloon Text"/>
    <w:basedOn w:val="a"/>
    <w:link w:val="a7"/>
    <w:uiPriority w:val="99"/>
    <w:semiHidden/>
    <w:unhideWhenUsed/>
    <w:rsid w:val="00D3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1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82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70945571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456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0201249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613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5768112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370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88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337_%D0%B3%D0%BE%D0%B4" TargetMode="External"/><Relationship Id="rId13" Type="http://schemas.openxmlformats.org/officeDocument/2006/relationships/hyperlink" Target="https://ru.wikipedia.org/wiki/1428" TargetMode="Externa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ru.wikipedia.org/wiki/1415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13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1453" TargetMode="External"/><Relationship Id="rId10" Type="http://schemas.openxmlformats.org/officeDocument/2006/relationships/hyperlink" Target="https://ru.wikipedia.org/wiki/1369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360" TargetMode="External"/><Relationship Id="rId14" Type="http://schemas.openxmlformats.org/officeDocument/2006/relationships/hyperlink" Target="https://ru.wikipedia.org/wiki/14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505</cp:lastModifiedBy>
  <cp:revision>6</cp:revision>
  <dcterms:created xsi:type="dcterms:W3CDTF">2017-04-05T04:58:00Z</dcterms:created>
  <dcterms:modified xsi:type="dcterms:W3CDTF">2018-12-27T03:25:00Z</dcterms:modified>
</cp:coreProperties>
</file>